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4166"/>
        <w:gridCol w:w="3134"/>
      </w:tblGrid>
      <w:tr w:rsidR="00CE5415" w:rsidTr="000229FE">
        <w:trPr>
          <w:trHeight w:hRule="exact" w:val="576"/>
        </w:trPr>
        <w:tc>
          <w:tcPr>
            <w:tcW w:w="2640" w:type="dxa"/>
            <w:vMerge w:val="restart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bookmarkStart w:id="0" w:name="_GoBack"/>
            <w:r>
              <w:rPr>
                <w:noProof/>
                <w:spacing w:val="4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0AA0EF5" wp14:editId="570CABB6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88265</wp:posOffset>
                  </wp:positionV>
                  <wp:extent cx="1129030" cy="1417320"/>
                  <wp:effectExtent l="0" t="0" r="0" b="0"/>
                  <wp:wrapNone/>
                  <wp:docPr id="1" name="Рисунок 1" descr="D:\1. МОИ ДОКУМЕНТЫ\Фото ППС КазНАУ 2013\ФОТО Сотрудники ЛРиОЗ\Кожабекова А.Ж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 МОИ ДОКУМЕНТЫ\Фото ППС КазНАУ 2013\ФОТО Сотрудники ЛРиОЗ\Кожабекова А.Ж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6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69" w:lineRule="exact"/>
              <w:ind w:right="540"/>
            </w:pPr>
            <w:r>
              <w:rPr>
                <w:rStyle w:val="0pt0"/>
              </w:rPr>
              <w:t>Фамилия, Имя, Отчество (по удостоверению личности)</w:t>
            </w:r>
          </w:p>
        </w:tc>
        <w:tc>
          <w:tcPr>
            <w:tcW w:w="3134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Кожабекова Ардак Жанкетаевна</w:t>
            </w:r>
          </w:p>
        </w:tc>
      </w:tr>
      <w:tr w:rsidR="00CE5415" w:rsidTr="000229FE">
        <w:trPr>
          <w:trHeight w:hRule="exact" w:val="403"/>
        </w:trPr>
        <w:tc>
          <w:tcPr>
            <w:tcW w:w="2640" w:type="dxa"/>
            <w:vMerge/>
            <w:shd w:val="clear" w:color="auto" w:fill="FFFFFF"/>
          </w:tcPr>
          <w:p w:rsidR="00CE5415" w:rsidRDefault="00CE5415" w:rsidP="00CE5415"/>
        </w:tc>
        <w:tc>
          <w:tcPr>
            <w:tcW w:w="4166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0"/>
              </w:rPr>
              <w:t>Дата рождения</w:t>
            </w:r>
          </w:p>
        </w:tc>
        <w:tc>
          <w:tcPr>
            <w:tcW w:w="3134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24.04.1968</w:t>
            </w:r>
          </w:p>
        </w:tc>
      </w:tr>
      <w:tr w:rsidR="00CE5415" w:rsidTr="000229FE">
        <w:trPr>
          <w:trHeight w:hRule="exact" w:val="288"/>
        </w:trPr>
        <w:tc>
          <w:tcPr>
            <w:tcW w:w="2640" w:type="dxa"/>
            <w:vMerge/>
            <w:shd w:val="clear" w:color="auto" w:fill="FFFFFF"/>
          </w:tcPr>
          <w:p w:rsidR="00CE5415" w:rsidRDefault="00CE5415" w:rsidP="00CE5415"/>
        </w:tc>
        <w:tc>
          <w:tcPr>
            <w:tcW w:w="4166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0"/>
              </w:rPr>
              <w:t>Пол (</w:t>
            </w:r>
            <w:proofErr w:type="spellStart"/>
            <w:r>
              <w:rPr>
                <w:rStyle w:val="0pt0"/>
              </w:rPr>
              <w:t>мужУжен</w:t>
            </w:r>
            <w:proofErr w:type="spellEnd"/>
            <w:r>
              <w:rPr>
                <w:rStyle w:val="0pt0"/>
              </w:rPr>
              <w:t>.)</w:t>
            </w:r>
          </w:p>
        </w:tc>
        <w:tc>
          <w:tcPr>
            <w:tcW w:w="3134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жен</w:t>
            </w:r>
          </w:p>
        </w:tc>
      </w:tr>
      <w:tr w:rsidR="00CE5415" w:rsidTr="000229FE">
        <w:trPr>
          <w:trHeight w:hRule="exact" w:val="283"/>
        </w:trPr>
        <w:tc>
          <w:tcPr>
            <w:tcW w:w="2640" w:type="dxa"/>
            <w:vMerge/>
            <w:shd w:val="clear" w:color="auto" w:fill="FFFFFF"/>
          </w:tcPr>
          <w:p w:rsidR="00CE5415" w:rsidRDefault="00CE5415" w:rsidP="00CE5415"/>
        </w:tc>
        <w:tc>
          <w:tcPr>
            <w:tcW w:w="4166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0"/>
              </w:rPr>
              <w:t>Национальность</w:t>
            </w:r>
          </w:p>
        </w:tc>
        <w:tc>
          <w:tcPr>
            <w:tcW w:w="3134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казашка</w:t>
            </w:r>
          </w:p>
        </w:tc>
      </w:tr>
      <w:tr w:rsidR="00CE5415" w:rsidTr="000229FE">
        <w:trPr>
          <w:trHeight w:hRule="exact" w:val="283"/>
        </w:trPr>
        <w:tc>
          <w:tcPr>
            <w:tcW w:w="2640" w:type="dxa"/>
            <w:vMerge/>
            <w:shd w:val="clear" w:color="auto" w:fill="FFFFFF"/>
          </w:tcPr>
          <w:p w:rsidR="00CE5415" w:rsidRDefault="00CE5415" w:rsidP="00CE5415"/>
        </w:tc>
        <w:tc>
          <w:tcPr>
            <w:tcW w:w="4166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0"/>
              </w:rPr>
              <w:t>Гражданство</w:t>
            </w:r>
          </w:p>
        </w:tc>
        <w:tc>
          <w:tcPr>
            <w:tcW w:w="3134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Республика Казахстан</w:t>
            </w:r>
          </w:p>
        </w:tc>
      </w:tr>
      <w:tr w:rsidR="00CE5415" w:rsidTr="000229FE">
        <w:trPr>
          <w:trHeight w:hRule="exact" w:val="552"/>
        </w:trPr>
        <w:tc>
          <w:tcPr>
            <w:tcW w:w="2640" w:type="dxa"/>
            <w:vMerge/>
            <w:shd w:val="clear" w:color="auto" w:fill="FFFFFF"/>
          </w:tcPr>
          <w:p w:rsidR="00CE5415" w:rsidRDefault="00CE5415" w:rsidP="00CE5415"/>
        </w:tc>
        <w:tc>
          <w:tcPr>
            <w:tcW w:w="4166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74" w:lineRule="exact"/>
            </w:pPr>
            <w:r>
              <w:rPr>
                <w:rStyle w:val="0pt0"/>
              </w:rPr>
              <w:t>Мобильный телефон, Е-</w:t>
            </w:r>
            <w:proofErr w:type="spellStart"/>
            <w:r>
              <w:rPr>
                <w:rStyle w:val="0pt0"/>
              </w:rPr>
              <w:t>таИ</w:t>
            </w:r>
            <w:proofErr w:type="spellEnd"/>
          </w:p>
        </w:tc>
        <w:tc>
          <w:tcPr>
            <w:tcW w:w="3134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45" w:lineRule="exact"/>
            </w:pPr>
            <w:r>
              <w:rPr>
                <w:rStyle w:val="0pt"/>
              </w:rPr>
              <w:t xml:space="preserve">87025135377 Агс1ак.68.к2@ </w:t>
            </w:r>
            <w:proofErr w:type="spellStart"/>
            <w:r>
              <w:rPr>
                <w:rStyle w:val="0pt"/>
              </w:rPr>
              <w:t>шай</w:t>
            </w:r>
            <w:proofErr w:type="gramStart"/>
            <w:r>
              <w:rPr>
                <w:rStyle w:val="0pt"/>
              </w:rPr>
              <w:t>.г</w:t>
            </w:r>
            <w:proofErr w:type="gramEnd"/>
            <w:r>
              <w:rPr>
                <w:rStyle w:val="0pt"/>
              </w:rPr>
              <w:t>и</w:t>
            </w:r>
            <w:proofErr w:type="spellEnd"/>
          </w:p>
        </w:tc>
      </w:tr>
      <w:tr w:rsidR="00CE5415" w:rsidTr="000229FE">
        <w:trPr>
          <w:trHeight w:hRule="exact" w:val="257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  <w:ind w:left="140"/>
            </w:pPr>
            <w:r>
              <w:rPr>
                <w:rStyle w:val="0pt0"/>
              </w:rPr>
              <w:t>Место работы: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КазНАИУ</w:t>
            </w:r>
          </w:p>
        </w:tc>
      </w:tr>
      <w:tr w:rsidR="00CE5415" w:rsidTr="000229FE">
        <w:trPr>
          <w:trHeight w:hRule="exact" w:val="283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  <w:ind w:left="140"/>
            </w:pPr>
            <w:r>
              <w:rPr>
                <w:rStyle w:val="0pt0"/>
              </w:rPr>
              <w:t>Должность: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Ассоциированный профессор</w:t>
            </w:r>
          </w:p>
        </w:tc>
      </w:tr>
      <w:tr w:rsidR="00CE5415" w:rsidTr="000229FE">
        <w:trPr>
          <w:trHeight w:hRule="exact" w:val="293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64" w:lineRule="exact"/>
              <w:ind w:left="140"/>
            </w:pPr>
            <w:r>
              <w:rPr>
                <w:rStyle w:val="0pt0"/>
              </w:rPr>
              <w:t>Ученая степень, звание: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К.с.х.н</w:t>
            </w:r>
          </w:p>
        </w:tc>
      </w:tr>
      <w:tr w:rsidR="00CE5415" w:rsidTr="000229FE">
        <w:trPr>
          <w:trHeight w:hRule="exact" w:val="269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  <w:ind w:left="140"/>
            </w:pPr>
            <w:r>
              <w:rPr>
                <w:rStyle w:val="0pt0"/>
              </w:rPr>
              <w:t>Образование: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высшее</w:t>
            </w:r>
          </w:p>
        </w:tc>
      </w:tr>
      <w:tr w:rsidR="00CE5415" w:rsidTr="000229FE">
        <w:trPr>
          <w:trHeight w:hRule="exact" w:val="288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  <w:ind w:left="140"/>
            </w:pPr>
            <w:r>
              <w:rPr>
                <w:rStyle w:val="0pt0"/>
              </w:rPr>
              <w:t>Опыт работы: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  <w:spacing w:line="200" w:lineRule="exact"/>
            </w:pPr>
            <w:r>
              <w:rPr>
                <w:rStyle w:val="0pt"/>
              </w:rPr>
              <w:t>25</w:t>
            </w:r>
          </w:p>
        </w:tc>
      </w:tr>
      <w:tr w:rsidR="00CE5415" w:rsidTr="000229FE">
        <w:trPr>
          <w:trHeight w:hRule="exact" w:val="405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0"/>
              </w:rPr>
              <w:t>Зарубежные стажировки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"/>
              </w:rPr>
              <w:t>-</w:t>
            </w:r>
          </w:p>
        </w:tc>
      </w:tr>
      <w:tr w:rsidR="00CE5415" w:rsidTr="000229FE">
        <w:trPr>
          <w:trHeight w:hRule="exact" w:val="708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0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"/>
              </w:rPr>
              <w:t>32 года</w:t>
            </w:r>
          </w:p>
        </w:tc>
      </w:tr>
      <w:tr w:rsidR="00CE5415" w:rsidTr="000229FE">
        <w:trPr>
          <w:trHeight w:hRule="exact" w:val="770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proofErr w:type="gramStart"/>
            <w:r>
              <w:rPr>
                <w:rStyle w:val="0pt0"/>
              </w:rPr>
              <w:t>Научная</w:t>
            </w:r>
            <w:proofErr w:type="gramEnd"/>
            <w:r>
              <w:rPr>
                <w:rStyle w:val="0pt0"/>
              </w:rPr>
              <w:t xml:space="preserve"> деятельность Руководитель и/или исполнитель НИР в РК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871FF8" w:rsidRPr="00871FF8" w:rsidRDefault="00CE5415" w:rsidP="00871FF8">
            <w:pPr>
              <w:pStyle w:val="1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rPr>
                <w:spacing w:val="-1"/>
              </w:rPr>
            </w:pPr>
            <w:r>
              <w:rPr>
                <w:rStyle w:val="0pt"/>
              </w:rPr>
              <w:t>Исполнитель темы</w:t>
            </w:r>
            <w:r w:rsidR="00871FF8">
              <w:rPr>
                <w:rStyle w:val="0pt"/>
              </w:rPr>
              <w:t xml:space="preserve"> </w:t>
            </w:r>
          </w:p>
          <w:p w:rsidR="00CE5415" w:rsidRDefault="00871FF8" w:rsidP="00871FF8">
            <w:pPr>
              <w:pStyle w:val="11"/>
              <w:shd w:val="clear" w:color="auto" w:fill="auto"/>
            </w:pPr>
            <w:r w:rsidRPr="00871FF8">
              <w:rPr>
                <w:spacing w:val="-1"/>
              </w:rPr>
              <w:t>Абаева</w:t>
            </w:r>
          </w:p>
        </w:tc>
      </w:tr>
      <w:tr w:rsidR="002A5C15" w:rsidTr="000229FE">
        <w:trPr>
          <w:trHeight w:hRule="exact" w:val="1268"/>
        </w:trPr>
        <w:tc>
          <w:tcPr>
            <w:tcW w:w="2640" w:type="dxa"/>
            <w:shd w:val="clear" w:color="auto" w:fill="FFFFFF"/>
          </w:tcPr>
          <w:p w:rsidR="002A5C15" w:rsidRDefault="002A5C15" w:rsidP="002A5C15">
            <w:pPr>
              <w:pStyle w:val="11"/>
              <w:shd w:val="clear" w:color="auto" w:fill="auto"/>
            </w:pPr>
            <w:r>
              <w:rPr>
                <w:rStyle w:val="0pt0"/>
              </w:rPr>
              <w:t>Учебно-методические</w:t>
            </w:r>
          </w:p>
          <w:p w:rsidR="002A5C15" w:rsidRDefault="002A5C15" w:rsidP="002A5C15">
            <w:pPr>
              <w:pStyle w:val="11"/>
              <w:shd w:val="clear" w:color="auto" w:fill="auto"/>
            </w:pPr>
            <w:r>
              <w:rPr>
                <w:rStyle w:val="0pt0"/>
              </w:rPr>
              <w:t>публикации: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871FF8" w:rsidRPr="00871FF8" w:rsidRDefault="00871FF8" w:rsidP="00871F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ind w:left="211"/>
            </w:pPr>
            <w:r w:rsidRPr="00871FF8">
              <w:rPr>
                <w:spacing w:val="-1"/>
              </w:rPr>
              <w:t xml:space="preserve">“Дендрология” Оқу </w:t>
            </w:r>
            <w:proofErr w:type="spellStart"/>
            <w:r w:rsidRPr="00871FF8">
              <w:rPr>
                <w:spacing w:val="-1"/>
              </w:rPr>
              <w:t>құралы</w:t>
            </w:r>
            <w:proofErr w:type="spellEnd"/>
            <w:r w:rsidRPr="00871FF8">
              <w:rPr>
                <w:spacing w:val="-1"/>
              </w:rPr>
              <w:t>,- Алматы, 2019. - 128 бет Шабалина М.В., Борисова Ю.</w:t>
            </w:r>
            <w:proofErr w:type="gramStart"/>
            <w:r w:rsidRPr="00871FF8">
              <w:rPr>
                <w:spacing w:val="-1"/>
              </w:rPr>
              <w:t>С</w:t>
            </w:r>
            <w:proofErr w:type="gramEnd"/>
          </w:p>
          <w:p w:rsidR="00871FF8" w:rsidRPr="00871FF8" w:rsidRDefault="00871FF8" w:rsidP="00871FF8">
            <w:pPr>
              <w:pStyle w:val="11"/>
              <w:shd w:val="clear" w:color="auto" w:fill="auto"/>
              <w:tabs>
                <w:tab w:val="left" w:pos="105"/>
              </w:tabs>
              <w:rPr>
                <w:spacing w:val="-1"/>
              </w:rPr>
            </w:pPr>
            <w:r w:rsidRPr="00871FF8">
              <w:t xml:space="preserve"> “</w:t>
            </w:r>
            <w:r w:rsidRPr="00871FF8">
              <w:rPr>
                <w:spacing w:val="-1"/>
              </w:rPr>
              <w:t xml:space="preserve">Озеленение населенных мест”. Оқу </w:t>
            </w:r>
            <w:proofErr w:type="spellStart"/>
            <w:r w:rsidRPr="00871FF8">
              <w:rPr>
                <w:spacing w:val="-1"/>
              </w:rPr>
              <w:t>құралы</w:t>
            </w:r>
            <w:proofErr w:type="spellEnd"/>
            <w:r w:rsidRPr="00871FF8">
              <w:rPr>
                <w:spacing w:val="-1"/>
              </w:rPr>
              <w:t xml:space="preserve">. Елді мекендерді көгалдандыру:  - К.Т,  Шабалина </w:t>
            </w:r>
            <w:proofErr w:type="spellStart"/>
            <w:r w:rsidRPr="00871FF8">
              <w:rPr>
                <w:spacing w:val="-1"/>
              </w:rPr>
              <w:t>М.В.Алматы</w:t>
            </w:r>
            <w:proofErr w:type="spellEnd"/>
            <w:r w:rsidRPr="00871FF8">
              <w:rPr>
                <w:spacing w:val="-1"/>
              </w:rPr>
              <w:t>: ИП «Ай-</w:t>
            </w:r>
            <w:proofErr w:type="spellStart"/>
            <w:r w:rsidRPr="00871FF8">
              <w:rPr>
                <w:spacing w:val="-1"/>
              </w:rPr>
              <w:t>тұмар</w:t>
            </w:r>
            <w:proofErr w:type="spellEnd"/>
            <w:r w:rsidRPr="00871FF8">
              <w:rPr>
                <w:spacing w:val="-1"/>
              </w:rPr>
              <w:t xml:space="preserve">», 2019. - 160 </w:t>
            </w:r>
            <w:proofErr w:type="spellStart"/>
            <w:r w:rsidRPr="00871FF8">
              <w:rPr>
                <w:spacing w:val="-1"/>
              </w:rPr>
              <w:t>с</w:t>
            </w:r>
            <w:proofErr w:type="gramStart"/>
            <w:r w:rsidRPr="00871FF8">
              <w:rPr>
                <w:spacing w:val="-1"/>
              </w:rPr>
              <w:t>.Т</w:t>
            </w:r>
            <w:proofErr w:type="gramEnd"/>
            <w:r w:rsidRPr="00871FF8">
              <w:rPr>
                <w:spacing w:val="-1"/>
              </w:rPr>
              <w:t>октасынова</w:t>
            </w:r>
            <w:proofErr w:type="spellEnd"/>
            <w:r w:rsidRPr="00871FF8">
              <w:rPr>
                <w:spacing w:val="-1"/>
              </w:rPr>
              <w:t xml:space="preserve"> </w:t>
            </w:r>
            <w:proofErr w:type="spellStart"/>
            <w:r w:rsidRPr="00871FF8">
              <w:rPr>
                <w:spacing w:val="-1"/>
              </w:rPr>
              <w:t>Ф.А.,Абаева</w:t>
            </w:r>
            <w:proofErr w:type="spellEnd"/>
            <w:r w:rsidRPr="00871FF8">
              <w:rPr>
                <w:spacing w:val="-1"/>
              </w:rPr>
              <w:t xml:space="preserve"> К.Т</w:t>
            </w:r>
          </w:p>
          <w:p w:rsidR="002A5C15" w:rsidRDefault="00871FF8" w:rsidP="00871FF8"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“Ландшафтный дизайн”</w:t>
            </w:r>
            <w:proofErr w:type="gramStart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.</w:t>
            </w:r>
            <w:proofErr w:type="gramEnd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Оқулық</w:t>
            </w:r>
            <w:proofErr w:type="spellEnd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Баспа</w:t>
            </w:r>
            <w:proofErr w:type="spellEnd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«Ай-</w:t>
            </w:r>
            <w:proofErr w:type="spellStart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тұмар</w:t>
            </w:r>
            <w:proofErr w:type="spellEnd"/>
            <w:r w:rsidRPr="00871F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».- Алматы, 2019. - 188 б.</w:t>
            </w:r>
          </w:p>
        </w:tc>
      </w:tr>
      <w:tr w:rsidR="002A5C15" w:rsidTr="000229FE">
        <w:trPr>
          <w:trHeight w:hRule="exact" w:val="3413"/>
        </w:trPr>
        <w:tc>
          <w:tcPr>
            <w:tcW w:w="2640" w:type="dxa"/>
            <w:shd w:val="clear" w:color="auto" w:fill="FFFFFF"/>
          </w:tcPr>
          <w:p w:rsidR="002A5C15" w:rsidRDefault="002A5C15" w:rsidP="002A5C15">
            <w:pPr>
              <w:pStyle w:val="11"/>
              <w:shd w:val="clear" w:color="auto" w:fill="auto"/>
            </w:pPr>
            <w:r>
              <w:rPr>
                <w:rStyle w:val="0pt0"/>
              </w:rPr>
              <w:t>Научные публикации:</w:t>
            </w:r>
          </w:p>
        </w:tc>
        <w:tc>
          <w:tcPr>
            <w:tcW w:w="7300" w:type="dxa"/>
            <w:gridSpan w:val="2"/>
            <w:shd w:val="clear" w:color="auto" w:fill="FFFFFF"/>
          </w:tcPr>
          <w:tbl>
            <w:tblPr>
              <w:tblStyle w:val="TableNormal"/>
              <w:tblpPr w:leftFromText="180" w:rightFromText="180" w:horzAnchor="margin" w:tblpXSpec="center" w:tblpY="510"/>
              <w:tblW w:w="9839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2A5C15" w:rsidRPr="00E0781D" w:rsidTr="002A5C15">
              <w:trPr>
                <w:trHeight w:val="5532"/>
              </w:trPr>
              <w:tc>
                <w:tcPr>
                  <w:tcW w:w="983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A5C15" w:rsidRPr="00E0781D" w:rsidRDefault="002A5C15" w:rsidP="002A5C15">
                  <w:pPr>
                    <w:pStyle w:val="11"/>
                    <w:shd w:val="clear" w:color="auto" w:fill="auto"/>
                  </w:pPr>
                  <w:r w:rsidRPr="00E0781D">
                    <w:rPr>
                      <w:spacing w:val="-1"/>
                    </w:rPr>
                    <w:t xml:space="preserve">1.”Тораңғы </w:t>
                  </w:r>
                  <w:proofErr w:type="spellStart"/>
                  <w:r w:rsidRPr="00E0781D">
                    <w:rPr>
                      <w:spacing w:val="-1"/>
                    </w:rPr>
                    <w:t>көшетше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ынталандырушы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диссертациялық</w:t>
                  </w:r>
                  <w:proofErr w:type="spellEnd"/>
                  <w:r w:rsidRPr="00E0781D">
                    <w:rPr>
                      <w:spacing w:val="-1"/>
                    </w:rPr>
                    <w:t xml:space="preserve"> статья </w:t>
                  </w:r>
                  <w:proofErr w:type="gramStart"/>
                  <w:r w:rsidRPr="00E0781D">
                    <w:rPr>
                      <w:spacing w:val="-1"/>
                    </w:rPr>
                    <w:t>КР</w:t>
                  </w:r>
                  <w:proofErr w:type="gramEnd"/>
                  <w:r w:rsidRPr="00E0781D">
                    <w:rPr>
                      <w:spacing w:val="-1"/>
                    </w:rPr>
                    <w:t xml:space="preserve"> АОК-</w:t>
                  </w:r>
                  <w:proofErr w:type="spellStart"/>
                  <w:r w:rsidRPr="00E0781D">
                    <w:rPr>
                      <w:spacing w:val="-1"/>
                    </w:rPr>
                    <w:t>нің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қазіргі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жағдайы</w:t>
                  </w:r>
                  <w:proofErr w:type="spellEnd"/>
                  <w:r w:rsidRPr="00E0781D">
                    <w:rPr>
                      <w:spacing w:val="-1"/>
                    </w:rPr>
                    <w:t xml:space="preserve">, </w:t>
                  </w:r>
                  <w:proofErr w:type="spellStart"/>
                  <w:r w:rsidRPr="00E0781D">
                    <w:rPr>
                      <w:spacing w:val="-1"/>
                    </w:rPr>
                    <w:t>дамуы</w:t>
                  </w:r>
                  <w:proofErr w:type="spellEnd"/>
                  <w:r w:rsidRPr="00E0781D">
                    <w:rPr>
                      <w:spacing w:val="-1"/>
                    </w:rPr>
                    <w:t xml:space="preserve">, </w:t>
                  </w:r>
                  <w:proofErr w:type="spellStart"/>
                  <w:r w:rsidRPr="00E0781D">
                    <w:rPr>
                      <w:spacing w:val="-1"/>
                    </w:rPr>
                    <w:t>болашағы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жэне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жанғыруы</w:t>
                  </w:r>
                  <w:proofErr w:type="spellEnd"/>
                  <w:r w:rsidRPr="00E0781D">
                    <w:rPr>
                      <w:spacing w:val="-1"/>
                    </w:rPr>
                    <w:t xml:space="preserve">». </w:t>
                  </w:r>
                  <w:proofErr w:type="spellStart"/>
                  <w:r w:rsidRPr="00E0781D">
                    <w:rPr>
                      <w:spacing w:val="-1"/>
                    </w:rPr>
                    <w:t>Халықаралық</w:t>
                  </w:r>
                  <w:proofErr w:type="spellEnd"/>
                  <w:r w:rsidRPr="00E0781D">
                    <w:rPr>
                      <w:spacing w:val="-1"/>
                    </w:rPr>
                    <w:t xml:space="preserve"> ғылыми-</w:t>
                  </w:r>
                  <w:proofErr w:type="spellStart"/>
                  <w:r w:rsidRPr="00E0781D">
                    <w:rPr>
                      <w:spacing w:val="-1"/>
                    </w:rPr>
                    <w:t>практикалық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конференциясы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материалдарының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жинағы</w:t>
                  </w:r>
                  <w:proofErr w:type="spellEnd"/>
                  <w:r w:rsidRPr="00E0781D">
                    <w:rPr>
                      <w:spacing w:val="-1"/>
                    </w:rPr>
                    <w:t>, 2019, 511 бет.</w:t>
                  </w:r>
                </w:p>
                <w:p w:rsidR="002A5C15" w:rsidRPr="00E0781D" w:rsidRDefault="002A5C15" w:rsidP="002A5C15">
                  <w:pPr>
                    <w:pStyle w:val="11"/>
                    <w:shd w:val="clear" w:color="auto" w:fill="auto"/>
                  </w:pPr>
                  <w:r w:rsidRPr="00E0781D">
                    <w:rPr>
                      <w:spacing w:val="-1"/>
                    </w:rPr>
                    <w:t xml:space="preserve">2.1ле-Алатау </w:t>
                  </w:r>
                  <w:proofErr w:type="spellStart"/>
                  <w:r w:rsidRPr="00E0781D">
                    <w:rPr>
                      <w:spacing w:val="-1"/>
                    </w:rPr>
                    <w:t>мемлекетік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ұлттык</w:t>
                  </w:r>
                  <w:proofErr w:type="spellEnd"/>
                  <w:r w:rsidRPr="00E0781D">
                    <w:rPr>
                      <w:spacing w:val="-1"/>
                    </w:rPr>
                    <w:t xml:space="preserve"> табиғи </w:t>
                  </w:r>
                  <w:proofErr w:type="spellStart"/>
                  <w:r w:rsidRPr="00E0781D">
                    <w:rPr>
                      <w:spacing w:val="-1"/>
                    </w:rPr>
                    <w:t>паркінде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шренк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шыршасыньщ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і</w:t>
                  </w:r>
                  <w:proofErr w:type="gramStart"/>
                  <w:r w:rsidRPr="00E0781D">
                    <w:rPr>
                      <w:spacing w:val="-1"/>
                    </w:rPr>
                    <w:t>р</w:t>
                  </w:r>
                  <w:proofErr w:type="gramEnd"/>
                  <w:r w:rsidRPr="00E0781D">
                    <w:rPr>
                      <w:spacing w:val="-1"/>
                    </w:rPr>
                    <w:t>і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көшеттерін</w:t>
                  </w:r>
                  <w:proofErr w:type="spellEnd"/>
                  <w:r w:rsidRPr="00E0781D">
                    <w:rPr>
                      <w:spacing w:val="-1"/>
                    </w:rPr>
                    <w:t xml:space="preserve">  </w:t>
                  </w:r>
                  <w:proofErr w:type="spellStart"/>
                  <w:r w:rsidRPr="00E0781D">
                    <w:rPr>
                      <w:spacing w:val="-1"/>
                    </w:rPr>
                    <w:t>отыргызу</w:t>
                  </w:r>
                  <w:proofErr w:type="spellEnd"/>
                  <w:r w:rsidRPr="00E0781D">
                    <w:rPr>
                      <w:spacing w:val="-1"/>
                    </w:rPr>
                    <w:t>.  статья “Международная научно-практическая конференция Посвящённая 20-летию Иле-Алатауского ГНПП 18-19 мая 2016г.” Алматы, 2016. - С. 18-21</w:t>
                  </w:r>
                </w:p>
                <w:p w:rsidR="002A5C15" w:rsidRPr="00E0781D" w:rsidRDefault="002A5C15" w:rsidP="002A5C15">
                  <w:pPr>
                    <w:pStyle w:val="11"/>
                    <w:shd w:val="clear" w:color="auto" w:fill="auto"/>
                  </w:pPr>
                  <w:r w:rsidRPr="00E0781D">
                    <w:t>3</w:t>
                  </w:r>
                  <w:r w:rsidRPr="00E0781D">
                    <w:rPr>
                      <w:spacing w:val="-1"/>
                    </w:rPr>
                    <w:t>.</w:t>
                  </w:r>
                  <w:proofErr w:type="gramStart"/>
                  <w:r w:rsidRPr="00E0781D">
                    <w:rPr>
                      <w:spacing w:val="-1"/>
                    </w:rPr>
                    <w:t>Ш</w:t>
                  </w:r>
                  <w:proofErr w:type="gramEnd"/>
                  <w:r w:rsidRPr="00E0781D">
                    <w:rPr>
                      <w:spacing w:val="-1"/>
                    </w:rPr>
                    <w:t xml:space="preserve">өл </w:t>
                  </w:r>
                  <w:proofErr w:type="spellStart"/>
                  <w:r w:rsidRPr="00E0781D">
                    <w:rPr>
                      <w:spacing w:val="-1"/>
                    </w:rPr>
                    <w:t>жэне</w:t>
                  </w:r>
                  <w:proofErr w:type="spellEnd"/>
                  <w:r w:rsidRPr="00E0781D">
                    <w:rPr>
                      <w:spacing w:val="-1"/>
                    </w:rPr>
                    <w:t xml:space="preserve"> шөлейт </w:t>
                  </w:r>
                  <w:proofErr w:type="spellStart"/>
                  <w:r w:rsidRPr="00E0781D">
                    <w:rPr>
                      <w:spacing w:val="-1"/>
                    </w:rPr>
                    <w:t>аймақтардағы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көлеңкелік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ағаштардың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ауыл</w:t>
                  </w:r>
                  <w:proofErr w:type="spellEnd"/>
                  <w:r w:rsidRPr="00E0781D">
                    <w:rPr>
                      <w:spacing w:val="-1"/>
                    </w:rPr>
                    <w:t xml:space="preserve"> шаруашылығы </w:t>
                  </w:r>
                  <w:proofErr w:type="spellStart"/>
                  <w:r w:rsidRPr="00E0781D">
                    <w:rPr>
                      <w:spacing w:val="-1"/>
                    </w:rPr>
                    <w:t>малдарына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тиімділігі</w:t>
                  </w:r>
                  <w:proofErr w:type="spellEnd"/>
                  <w:r w:rsidRPr="00E0781D">
                    <w:rPr>
                      <w:spacing w:val="-1"/>
                    </w:rPr>
                    <w:t>. статья “Международная научно- практическая конференция Посвящённая 20-летию Иле-Алатауского ГНПП” 18-19 мая 2016</w:t>
                  </w:r>
                </w:p>
                <w:p w:rsidR="002A5C15" w:rsidRPr="00E0781D" w:rsidRDefault="002A5C15" w:rsidP="002A5C15">
                  <w:pPr>
                    <w:pStyle w:val="11"/>
                    <w:shd w:val="clear" w:color="auto" w:fill="auto"/>
                  </w:pPr>
                  <w:r w:rsidRPr="00E0781D">
                    <w:rPr>
                      <w:spacing w:val="-1"/>
                    </w:rPr>
                    <w:t>4.Оңтү</w:t>
                  </w:r>
                  <w:proofErr w:type="gramStart"/>
                  <w:r w:rsidRPr="00E0781D">
                    <w:rPr>
                      <w:spacing w:val="-1"/>
                    </w:rPr>
                    <w:t>ст</w:t>
                  </w:r>
                  <w:proofErr w:type="gramEnd"/>
                  <w:r w:rsidRPr="00E0781D">
                    <w:rPr>
                      <w:spacing w:val="-1"/>
                    </w:rPr>
                    <w:t xml:space="preserve">ік </w:t>
                  </w:r>
                  <w:proofErr w:type="spellStart"/>
                  <w:r w:rsidRPr="00E0781D">
                    <w:rPr>
                      <w:spacing w:val="-1"/>
                    </w:rPr>
                    <w:t>Балқаш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өңірінднгі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тораңғы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ағашыныц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казірп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жағдайы</w:t>
                  </w:r>
                  <w:proofErr w:type="spellEnd"/>
                  <w:r w:rsidRPr="00E0781D">
                    <w:rPr>
                      <w:spacing w:val="-1"/>
                    </w:rPr>
                    <w:t xml:space="preserve">. статья «Жас </w:t>
                  </w:r>
                  <w:proofErr w:type="spellStart"/>
                  <w:r w:rsidRPr="00E0781D">
                    <w:rPr>
                      <w:spacing w:val="-1"/>
                    </w:rPr>
                    <w:t>ғалымдардың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агроөнеркәсіп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кешенінің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Индустриалды</w:t>
                  </w:r>
                  <w:proofErr w:type="spellEnd"/>
                  <w:r w:rsidRPr="00E0781D">
                    <w:rPr>
                      <w:spacing w:val="-1"/>
                    </w:rPr>
                    <w:t xml:space="preserve">- </w:t>
                  </w:r>
                  <w:proofErr w:type="spellStart"/>
                  <w:r w:rsidRPr="00E0781D">
                    <w:rPr>
                      <w:spacing w:val="-1"/>
                    </w:rPr>
                    <w:t>инновациялык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дамуына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қосқан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үлесі</w:t>
                  </w:r>
                  <w:proofErr w:type="spellEnd"/>
                  <w:r w:rsidRPr="00E0781D">
                    <w:rPr>
                      <w:spacing w:val="-1"/>
                    </w:rPr>
                    <w:t xml:space="preserve">”.  “Жас </w:t>
                  </w:r>
                  <w:proofErr w:type="spellStart"/>
                  <w:r w:rsidRPr="00E0781D">
                    <w:rPr>
                      <w:spacing w:val="-1"/>
                    </w:rPr>
                    <w:t>галымдардыц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халыкаралык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гылыми-практикалык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Конференциясы</w:t>
                  </w:r>
                  <w:proofErr w:type="spellEnd"/>
                  <w:r w:rsidRPr="00E0781D">
                    <w:rPr>
                      <w:spacing w:val="-1"/>
                    </w:rPr>
                    <w:t xml:space="preserve">” 2019, 123 б </w:t>
                  </w:r>
                  <w:proofErr w:type="spellStart"/>
                  <w:r w:rsidRPr="00E0781D">
                    <w:rPr>
                      <w:spacing w:val="-1"/>
                    </w:rPr>
                    <w:t>бстр</w:t>
                  </w:r>
                  <w:proofErr w:type="spellEnd"/>
                </w:p>
                <w:p w:rsidR="002A5C15" w:rsidRPr="00E0781D" w:rsidRDefault="002A5C15" w:rsidP="00C02590">
                  <w:pPr>
                    <w:pStyle w:val="11"/>
                  </w:pPr>
                  <w:r w:rsidRPr="00E0781D">
                    <w:rPr>
                      <w:spacing w:val="-1"/>
                    </w:rPr>
                    <w:t xml:space="preserve">5. </w:t>
                  </w:r>
                  <w:proofErr w:type="spellStart"/>
                  <w:r w:rsidRPr="00E0781D">
                    <w:rPr>
                      <w:spacing w:val="-1"/>
                    </w:rPr>
                    <w:t>Оңтү</w:t>
                  </w:r>
                  <w:proofErr w:type="gramStart"/>
                  <w:r w:rsidRPr="00E0781D">
                    <w:rPr>
                      <w:spacing w:val="-1"/>
                    </w:rPr>
                    <w:t>ст</w:t>
                  </w:r>
                  <w:proofErr w:type="gramEnd"/>
                  <w:r w:rsidRPr="00E0781D">
                    <w:rPr>
                      <w:spacing w:val="-1"/>
                    </w:rPr>
                    <w:t>ік</w:t>
                  </w:r>
                  <w:proofErr w:type="spellEnd"/>
                  <w:r w:rsidRPr="00E0781D">
                    <w:rPr>
                      <w:spacing w:val="-1"/>
                    </w:rPr>
                    <w:t xml:space="preserve">  </w:t>
                  </w:r>
                  <w:proofErr w:type="spellStart"/>
                  <w:r w:rsidRPr="00E0781D">
                    <w:rPr>
                      <w:spacing w:val="-1"/>
                    </w:rPr>
                    <w:t>Балкаш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өңіріндегі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тораңғы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ағашының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казірп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жагдайы</w:t>
                  </w:r>
                  <w:proofErr w:type="spellEnd"/>
                  <w:r w:rsidRPr="00E0781D">
                    <w:rPr>
                      <w:spacing w:val="-1"/>
                    </w:rPr>
                    <w:t xml:space="preserve">. статья « Жас </w:t>
                  </w:r>
                  <w:proofErr w:type="spellStart"/>
                  <w:r w:rsidRPr="00E0781D">
                    <w:rPr>
                      <w:spacing w:val="-1"/>
                    </w:rPr>
                    <w:t>ғалымдардың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агроөнеркәсіп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кешенінің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Индустриалды</w:t>
                  </w:r>
                  <w:proofErr w:type="spellEnd"/>
                  <w:r w:rsidRPr="00E0781D">
                    <w:rPr>
                      <w:spacing w:val="-1"/>
                    </w:rPr>
                    <w:t xml:space="preserve">- инновациялық </w:t>
                  </w:r>
                  <w:proofErr w:type="spellStart"/>
                  <w:r w:rsidRPr="00E0781D">
                    <w:rPr>
                      <w:spacing w:val="-1"/>
                    </w:rPr>
                    <w:t>дамуына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қосқан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үлесі</w:t>
                  </w:r>
                  <w:proofErr w:type="spellEnd"/>
                  <w:r w:rsidRPr="00E0781D">
                    <w:rPr>
                      <w:spacing w:val="-1"/>
                    </w:rPr>
                    <w:t xml:space="preserve">». Жас </w:t>
                  </w:r>
                  <w:proofErr w:type="spellStart"/>
                  <w:r w:rsidRPr="00E0781D">
                    <w:rPr>
                      <w:spacing w:val="-1"/>
                    </w:rPr>
                    <w:t>ғалымдардыц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халықаралық</w:t>
                  </w:r>
                  <w:proofErr w:type="spellEnd"/>
                  <w:r w:rsidRPr="00E0781D">
                    <w:rPr>
                      <w:spacing w:val="-1"/>
                    </w:rPr>
                    <w:t xml:space="preserve"> ғылыми-</w:t>
                  </w:r>
                  <w:proofErr w:type="spellStart"/>
                  <w:r w:rsidRPr="00E0781D">
                    <w:rPr>
                      <w:spacing w:val="-1"/>
                    </w:rPr>
                    <w:t>практикалык</w:t>
                  </w:r>
                  <w:proofErr w:type="spellEnd"/>
                  <w:r w:rsidRPr="00E0781D">
                    <w:rPr>
                      <w:spacing w:val="-1"/>
                    </w:rPr>
                    <w:t xml:space="preserve"> </w:t>
                  </w:r>
                  <w:proofErr w:type="spellStart"/>
                  <w:r w:rsidRPr="00E0781D">
                    <w:rPr>
                      <w:spacing w:val="-1"/>
                    </w:rPr>
                    <w:t>Конференциясы</w:t>
                  </w:r>
                  <w:proofErr w:type="spellEnd"/>
                  <w:r w:rsidRPr="00E0781D">
                    <w:rPr>
                      <w:spacing w:val="-1"/>
                    </w:rPr>
                    <w:t xml:space="preserve"> 2019, 123 б</w:t>
                  </w:r>
                </w:p>
              </w:tc>
            </w:tr>
          </w:tbl>
          <w:p w:rsidR="002A5C15" w:rsidRDefault="002A5C15" w:rsidP="002A5C15"/>
        </w:tc>
      </w:tr>
      <w:tr w:rsidR="00CE5415" w:rsidTr="000229FE">
        <w:trPr>
          <w:trHeight w:hRule="exact" w:val="282"/>
        </w:trPr>
        <w:tc>
          <w:tcPr>
            <w:tcW w:w="2640" w:type="dxa"/>
            <w:shd w:val="clear" w:color="auto" w:fill="FFFFFF"/>
            <w:vAlign w:val="center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0"/>
              </w:rPr>
              <w:t>Поощрения и награды: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"/>
              </w:rPr>
              <w:t>Удостоверение №00175 МСХ РК Удостоверение №3 Каз НАУ</w:t>
            </w:r>
          </w:p>
        </w:tc>
      </w:tr>
      <w:tr w:rsidR="00CE5415" w:rsidTr="000229FE">
        <w:trPr>
          <w:trHeight w:hRule="exact" w:val="586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0"/>
              </w:rPr>
              <w:t>Знание языков: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"/>
              </w:rPr>
              <w:t>русский</w:t>
            </w:r>
          </w:p>
        </w:tc>
      </w:tr>
      <w:tr w:rsidR="00CE5415" w:rsidTr="000229FE">
        <w:trPr>
          <w:trHeight w:hRule="exact" w:val="586"/>
        </w:trPr>
        <w:tc>
          <w:tcPr>
            <w:tcW w:w="2640" w:type="dxa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0"/>
              </w:rPr>
              <w:t>Состав семьи:</w:t>
            </w:r>
          </w:p>
        </w:tc>
        <w:tc>
          <w:tcPr>
            <w:tcW w:w="7300" w:type="dxa"/>
            <w:gridSpan w:val="2"/>
            <w:shd w:val="clear" w:color="auto" w:fill="FFFFFF"/>
          </w:tcPr>
          <w:p w:rsidR="00CE5415" w:rsidRDefault="00CE5415" w:rsidP="00CE5415">
            <w:pPr>
              <w:pStyle w:val="11"/>
              <w:shd w:val="clear" w:color="auto" w:fill="auto"/>
            </w:pPr>
            <w:r>
              <w:rPr>
                <w:rStyle w:val="0pt"/>
              </w:rPr>
              <w:t>полный</w:t>
            </w:r>
          </w:p>
        </w:tc>
      </w:tr>
      <w:bookmarkEnd w:id="0"/>
    </w:tbl>
    <w:p w:rsidR="00883BFF" w:rsidRDefault="00883BFF" w:rsidP="00CE5415">
      <w:pPr>
        <w:rPr>
          <w:sz w:val="2"/>
          <w:szCs w:val="2"/>
        </w:rPr>
      </w:pPr>
    </w:p>
    <w:sectPr w:rsidR="00883BF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5D" w:rsidRDefault="005F3E5D">
      <w:r>
        <w:separator/>
      </w:r>
    </w:p>
  </w:endnote>
  <w:endnote w:type="continuationSeparator" w:id="0">
    <w:p w:rsidR="005F3E5D" w:rsidRDefault="005F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5D" w:rsidRDefault="005F3E5D"/>
  </w:footnote>
  <w:footnote w:type="continuationSeparator" w:id="0">
    <w:p w:rsidR="005F3E5D" w:rsidRDefault="005F3E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857"/>
    <w:multiLevelType w:val="multilevel"/>
    <w:tmpl w:val="628C13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21885"/>
    <w:multiLevelType w:val="hybridMultilevel"/>
    <w:tmpl w:val="B150C3B0"/>
    <w:lvl w:ilvl="0" w:tplc="F032581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2BB3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609F3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8035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CBFF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063A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49C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2A20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9CD308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83BFF"/>
    <w:rsid w:val="000229FE"/>
    <w:rsid w:val="002A5C15"/>
    <w:rsid w:val="003F0653"/>
    <w:rsid w:val="004835B4"/>
    <w:rsid w:val="005077BB"/>
    <w:rsid w:val="005F3E5D"/>
    <w:rsid w:val="006C6580"/>
    <w:rsid w:val="00871FF8"/>
    <w:rsid w:val="00883BFF"/>
    <w:rsid w:val="00C86A00"/>
    <w:rsid w:val="00C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0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53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rsid w:val="002A5C15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0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53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rsid w:val="002A5C15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2021-01-20T05:57:00Z</cp:lastPrinted>
  <dcterms:created xsi:type="dcterms:W3CDTF">2021-01-20T05:44:00Z</dcterms:created>
  <dcterms:modified xsi:type="dcterms:W3CDTF">2021-01-28T02:15:00Z</dcterms:modified>
</cp:coreProperties>
</file>